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1F1" w:rsidRDefault="00BF51F1"/>
    <w:p w:rsidR="005D7654" w:rsidRDefault="005D7654"/>
    <w:p w:rsidR="005D7654" w:rsidRDefault="005D7654"/>
    <w:p w:rsidR="005D7654" w:rsidRDefault="005D7654"/>
    <w:p w:rsidR="005D7654" w:rsidRDefault="005D7654"/>
    <w:p w:rsidR="005D7654" w:rsidRDefault="005D7654">
      <w:pPr>
        <w:rPr>
          <w:rFonts w:ascii="Times New Roman" w:hAnsi="Times New Roman" w:cs="Times New Roman"/>
          <w:sz w:val="24"/>
          <w:szCs w:val="24"/>
        </w:rPr>
      </w:pPr>
      <w:r w:rsidRPr="005D7654">
        <w:rPr>
          <w:rFonts w:ascii="Times New Roman" w:hAnsi="Times New Roman" w:cs="Times New Roman"/>
          <w:sz w:val="24"/>
          <w:szCs w:val="24"/>
        </w:rPr>
        <w:t>Of/Cv/nº 002/12,jc</w:t>
      </w:r>
      <w:r>
        <w:rPr>
          <w:rFonts w:ascii="Times New Roman" w:hAnsi="Times New Roman" w:cs="Times New Roman"/>
          <w:sz w:val="24"/>
          <w:szCs w:val="24"/>
        </w:rPr>
        <w:t>, Redentora, 11 de janeiro de 2013</w:t>
      </w:r>
    </w:p>
    <w:p w:rsidR="005D7654" w:rsidRDefault="005D7654">
      <w:pPr>
        <w:rPr>
          <w:rFonts w:ascii="Times New Roman" w:hAnsi="Times New Roman" w:cs="Times New Roman"/>
          <w:sz w:val="24"/>
          <w:szCs w:val="24"/>
        </w:rPr>
      </w:pPr>
    </w:p>
    <w:p w:rsidR="005D7654" w:rsidRDefault="005D76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5D7654" w:rsidRDefault="005D7654" w:rsidP="005D765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 – nos cumprimentar cordialmente Vossa Excelência, em nome do Poder Legislativo, oportunidade em que pelo presente considerando a impossibilidade da continuidade do pagamento dos proventos ao Senhor Albery de Jesus Martins Dinis, aposentado lotado junto ao Poder Legislativo, fazemos uso do ensejo para encaminha – lo ao FUNDO DE APOSENTADORIA DO SERVIDOR PUBLICO – FAPS, para que a contar deste mês de janeiro proceda – se o pagamento dos proventos que lhes é de direito.</w:t>
      </w:r>
    </w:p>
    <w:p w:rsidR="005D7654" w:rsidRDefault="005D7654" w:rsidP="005D765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Outrossim</w:t>
      </w:r>
      <w:proofErr w:type="gramEnd"/>
      <w:r>
        <w:rPr>
          <w:rFonts w:ascii="Times New Roman" w:hAnsi="Times New Roman" w:cs="Times New Roman"/>
          <w:sz w:val="24"/>
          <w:szCs w:val="24"/>
        </w:rPr>
        <w:t>, encaminhamos documento relativo a concede - lhe o direito pelo Tribunal de Contas do Estado.</w:t>
      </w:r>
    </w:p>
    <w:p w:rsidR="005D7654" w:rsidRDefault="005D7654" w:rsidP="005D765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D7654" w:rsidRDefault="005D7654" w:rsidP="005D765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5D7654" w:rsidRDefault="005D7654" w:rsidP="005D765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D7654" w:rsidRDefault="005D7654" w:rsidP="005D765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D7654" w:rsidRDefault="005D7654" w:rsidP="005D765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Vereador </w:t>
      </w:r>
      <w:r w:rsidR="00C15B87">
        <w:rPr>
          <w:rFonts w:ascii="Times New Roman" w:hAnsi="Times New Roman" w:cs="Times New Roman"/>
          <w:sz w:val="24"/>
          <w:szCs w:val="24"/>
        </w:rPr>
        <w:t>Paulo Casar Ribeiro</w:t>
      </w:r>
    </w:p>
    <w:p w:rsidR="00C15B87" w:rsidRDefault="00C15B87" w:rsidP="005D765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Presidente</w:t>
      </w:r>
    </w:p>
    <w:p w:rsidR="00C15B87" w:rsidRDefault="00C15B87" w:rsidP="005D765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15B87" w:rsidRDefault="00C15B87" w:rsidP="005D765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15B87" w:rsidRDefault="00C15B87" w:rsidP="005D765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C15B87" w:rsidRDefault="00C15B87" w:rsidP="005D765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 Redentora – RS</w:t>
      </w:r>
    </w:p>
    <w:p w:rsidR="00C15B87" w:rsidRPr="005D7654" w:rsidRDefault="00C15B87" w:rsidP="005D765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 - RS</w:t>
      </w:r>
    </w:p>
    <w:sectPr w:rsidR="00C15B87" w:rsidRPr="005D7654" w:rsidSect="00BF51F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5D7654"/>
    <w:rsid w:val="005D7654"/>
    <w:rsid w:val="00BF51F1"/>
    <w:rsid w:val="00C15B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51F1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127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1</cp:revision>
  <cp:lastPrinted>2013-01-11T12:19:00Z</cp:lastPrinted>
  <dcterms:created xsi:type="dcterms:W3CDTF">2013-01-11T12:02:00Z</dcterms:created>
  <dcterms:modified xsi:type="dcterms:W3CDTF">2013-01-11T12:22:00Z</dcterms:modified>
</cp:coreProperties>
</file>